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3E911" w14:textId="77777777" w:rsidR="00D76297" w:rsidRDefault="00D76297" w:rsidP="00FD2875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CASE STUDY MENTOR TEXTS—structure of the case study </w:t>
      </w:r>
    </w:p>
    <w:p w14:paraId="022A038A" w14:textId="5D5E8E9F" w:rsidR="00FD2875" w:rsidRDefault="000E3533" w:rsidP="00FD2875">
      <w:pPr>
        <w:rPr>
          <w:rFonts w:ascii="Times" w:hAnsi="Times"/>
          <w:i/>
          <w:sz w:val="18"/>
          <w:szCs w:val="18"/>
        </w:rPr>
      </w:pPr>
      <w:proofErr w:type="spellStart"/>
      <w:r w:rsidRPr="00944E43">
        <w:rPr>
          <w:rFonts w:ascii="Times" w:hAnsi="Times"/>
          <w:b/>
          <w:sz w:val="22"/>
          <w:szCs w:val="22"/>
        </w:rPr>
        <w:t>Selfe’s</w:t>
      </w:r>
      <w:proofErr w:type="spellEnd"/>
      <w:r w:rsidRPr="00944E43">
        <w:rPr>
          <w:rFonts w:ascii="Times" w:hAnsi="Times"/>
          <w:b/>
          <w:sz w:val="22"/>
          <w:szCs w:val="22"/>
        </w:rPr>
        <w:t xml:space="preserve"> “</w:t>
      </w:r>
      <w:r w:rsidR="00944E43" w:rsidRPr="00944E43">
        <w:rPr>
          <w:rFonts w:ascii="Times" w:hAnsi="Times"/>
          <w:b/>
          <w:sz w:val="22"/>
          <w:szCs w:val="22"/>
        </w:rPr>
        <w:t>An Apprehensive Writer Composes”</w:t>
      </w:r>
      <w:r w:rsidR="007E7A26">
        <w:rPr>
          <w:rFonts w:ascii="Times" w:hAnsi="Times"/>
          <w:b/>
          <w:sz w:val="22"/>
          <w:szCs w:val="22"/>
        </w:rPr>
        <w:tab/>
      </w:r>
      <w:r w:rsidR="00FD2875" w:rsidRPr="007E7A26">
        <w:rPr>
          <w:rFonts w:ascii="Times" w:hAnsi="Times"/>
          <w:i/>
          <w:sz w:val="22"/>
          <w:szCs w:val="22"/>
        </w:rPr>
        <w:t xml:space="preserve"> </w:t>
      </w:r>
      <w:r w:rsidR="00D76297">
        <w:rPr>
          <w:rFonts w:ascii="Times" w:hAnsi="Times"/>
          <w:i/>
          <w:sz w:val="18"/>
          <w:szCs w:val="18"/>
        </w:rPr>
        <w:tab/>
      </w:r>
      <w:r w:rsidR="00D76297">
        <w:rPr>
          <w:rFonts w:ascii="Times" w:hAnsi="Times"/>
          <w:i/>
          <w:sz w:val="18"/>
          <w:szCs w:val="18"/>
        </w:rPr>
        <w:tab/>
      </w:r>
      <w:r w:rsidR="00D76297">
        <w:rPr>
          <w:rFonts w:ascii="Times" w:hAnsi="Times"/>
          <w:i/>
          <w:sz w:val="18"/>
          <w:szCs w:val="18"/>
        </w:rPr>
        <w:tab/>
      </w:r>
      <w:r w:rsidR="00401F02" w:rsidRPr="00401F02">
        <w:rPr>
          <w:rFonts w:ascii="Times" w:hAnsi="Times"/>
          <w:i/>
          <w:sz w:val="18"/>
          <w:szCs w:val="18"/>
        </w:rPr>
        <w:t xml:space="preserve"> </w:t>
      </w:r>
      <w:r w:rsidR="00AC38CB">
        <w:rPr>
          <w:rFonts w:ascii="Times" w:hAnsi="Times"/>
          <w:i/>
          <w:sz w:val="18"/>
          <w:szCs w:val="18"/>
        </w:rPr>
        <w:t xml:space="preserve">               </w:t>
      </w:r>
      <w:r w:rsidR="00AC38CB">
        <w:rPr>
          <w:rFonts w:ascii="Times" w:hAnsi="Times"/>
          <w:i/>
          <w:sz w:val="18"/>
          <w:szCs w:val="18"/>
        </w:rPr>
        <w:tab/>
      </w:r>
      <w:r w:rsidR="00401F02" w:rsidRPr="00AC38CB">
        <w:rPr>
          <w:rFonts w:ascii="Times" w:hAnsi="Times"/>
          <w:b/>
          <w:sz w:val="18"/>
          <w:szCs w:val="18"/>
        </w:rPr>
        <w:t>Former 461</w:t>
      </w:r>
      <w:r w:rsidR="002904EA" w:rsidRPr="00AC38CB">
        <w:rPr>
          <w:rFonts w:ascii="Times" w:hAnsi="Times"/>
          <w:b/>
          <w:sz w:val="18"/>
          <w:szCs w:val="18"/>
        </w:rPr>
        <w:t xml:space="preserve"> STUDENT</w:t>
      </w:r>
      <w:r w:rsidR="00401F02" w:rsidRPr="00AC38CB">
        <w:rPr>
          <w:rFonts w:ascii="Times" w:hAnsi="Times"/>
          <w:b/>
          <w:sz w:val="18"/>
          <w:szCs w:val="18"/>
        </w:rPr>
        <w:t xml:space="preserve"> </w:t>
      </w:r>
      <w:r w:rsidR="00AC38CB" w:rsidRPr="00AC38CB">
        <w:rPr>
          <w:rFonts w:ascii="Times" w:hAnsi="Times"/>
          <w:b/>
          <w:sz w:val="18"/>
          <w:szCs w:val="18"/>
        </w:rPr>
        <w:tab/>
      </w:r>
      <w:r w:rsidR="00AC38CB" w:rsidRPr="00AC38CB">
        <w:rPr>
          <w:rFonts w:ascii="Times" w:hAnsi="Times"/>
          <w:b/>
          <w:sz w:val="18"/>
          <w:szCs w:val="18"/>
        </w:rPr>
        <w:tab/>
        <w:t>Published Undergraduate</w:t>
      </w:r>
      <w:r w:rsidR="00AC38CB">
        <w:rPr>
          <w:rFonts w:ascii="Times" w:hAnsi="Times"/>
          <w:b/>
          <w:sz w:val="18"/>
          <w:szCs w:val="18"/>
        </w:rPr>
        <w:t xml:space="preserve"> Case</w:t>
      </w:r>
      <w:r w:rsidR="00AC38CB" w:rsidRPr="00AC38CB">
        <w:rPr>
          <w:rFonts w:ascii="Times" w:hAnsi="Times"/>
          <w:b/>
          <w:sz w:val="18"/>
          <w:szCs w:val="18"/>
        </w:rPr>
        <w:t xml:space="preserve"> Study</w:t>
      </w:r>
    </w:p>
    <w:p w14:paraId="3F14F05D" w14:textId="3E107B3D" w:rsidR="00D76297" w:rsidRPr="00AC38CB" w:rsidRDefault="00AC38CB" w:rsidP="00AC38CB">
      <w:pPr>
        <w:rPr>
          <w:rFonts w:ascii="Times" w:hAnsi="Times"/>
          <w:b/>
          <w:i/>
          <w:sz w:val="22"/>
          <w:szCs w:val="22"/>
        </w:rPr>
      </w:pP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  <w:t>“</w:t>
      </w:r>
      <w:r w:rsidRPr="00401F02">
        <w:rPr>
          <w:rFonts w:ascii="Times" w:hAnsi="Times"/>
          <w:i/>
          <w:sz w:val="18"/>
          <w:szCs w:val="18"/>
        </w:rPr>
        <w:t>Motivating Students</w:t>
      </w:r>
      <w:r>
        <w:rPr>
          <w:rFonts w:ascii="Times" w:hAnsi="Times"/>
          <w:i/>
          <w:sz w:val="18"/>
          <w:szCs w:val="18"/>
        </w:rPr>
        <w:t>”</w:t>
      </w:r>
      <w:r>
        <w:rPr>
          <w:rFonts w:ascii="Times" w:hAnsi="Times"/>
          <w:i/>
          <w:sz w:val="18"/>
          <w:szCs w:val="18"/>
        </w:rPr>
        <w:tab/>
      </w:r>
      <w:r>
        <w:rPr>
          <w:rFonts w:ascii="Times" w:hAnsi="Times"/>
          <w:i/>
          <w:sz w:val="18"/>
          <w:szCs w:val="18"/>
        </w:rPr>
        <w:tab/>
        <w:t>“I Realize Writing”</w:t>
      </w:r>
    </w:p>
    <w:p w14:paraId="67EDD651" w14:textId="13BF19A7" w:rsidR="00944E43" w:rsidRPr="00FD2875" w:rsidRDefault="00AC38CB" w:rsidP="00944E43">
      <w:pPr>
        <w:pBdr>
          <w:bottom w:val="single" w:sz="4" w:space="1" w:color="auto"/>
        </w:pBdr>
        <w:rPr>
          <w:rFonts w:ascii="Times" w:hAnsi="Times"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5FCA" wp14:editId="48854885">
                <wp:simplePos x="0" y="0"/>
                <wp:positionH relativeFrom="column">
                  <wp:posOffset>6629400</wp:posOffset>
                </wp:positionH>
                <wp:positionV relativeFrom="paragraph">
                  <wp:posOffset>116840</wp:posOffset>
                </wp:positionV>
                <wp:extent cx="2400300" cy="6447790"/>
                <wp:effectExtent l="0" t="0" r="38100" b="292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44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E2F15" w14:textId="2F8FE7A2" w:rsidR="00D76297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</w:rPr>
                              <w:t>Introduction</w:t>
                            </w:r>
                          </w:p>
                          <w:p w14:paraId="3BE69763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84A8171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D5482AC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631CCF0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3EB60087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3C886B2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65AE5C8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</w:rPr>
                              <w:t xml:space="preserve">Literature Review </w:t>
                            </w:r>
                          </w:p>
                          <w:p w14:paraId="673F0A3D" w14:textId="67577BAB" w:rsidR="00C545CE" w:rsidRPr="00C545CE" w:rsidRDefault="00C545C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bookmarkStart w:id="0" w:name="_GoBack"/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(4 sections + implications)</w:t>
                            </w:r>
                            <w:bookmarkEnd w:id="0"/>
                          </w:p>
                          <w:p w14:paraId="4C560FD8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E25EA49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F99B846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473F59C1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463128F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47CBE2CC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CAAB74C" w14:textId="1F418F69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</w:rPr>
                              <w:t>Methods</w:t>
                            </w:r>
                          </w:p>
                          <w:p w14:paraId="5C46B2AD" w14:textId="507D8E3C" w:rsidR="00C545CE" w:rsidRPr="00C545CE" w:rsidRDefault="00C545C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Setting</w:t>
                            </w:r>
                          </w:p>
                          <w:p w14:paraId="31276C96" w14:textId="1719AFA9" w:rsidR="00C545CE" w:rsidRPr="00C545CE" w:rsidRDefault="00C545C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Participants</w:t>
                            </w:r>
                          </w:p>
                          <w:p w14:paraId="49761835" w14:textId="528B7C6C" w:rsidR="00C545CE" w:rsidRPr="00C545CE" w:rsidRDefault="00C545C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Data Collection</w:t>
                            </w:r>
                          </w:p>
                          <w:p w14:paraId="4C312CE6" w14:textId="7891A905" w:rsidR="00C545CE" w:rsidRPr="00C545CE" w:rsidRDefault="00C545C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  <w:t>Research Objectives</w:t>
                            </w:r>
                          </w:p>
                          <w:p w14:paraId="15946274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70E1D74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6EE44BA7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47374293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E01D373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719B8A6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4F00C00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</w:rPr>
                              <w:t xml:space="preserve">Analysis </w:t>
                            </w:r>
                          </w:p>
                          <w:p w14:paraId="08FA7FB3" w14:textId="3271340D" w:rsidR="00C545CE" w:rsidRPr="00C545CE" w:rsidRDefault="00C545CE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545CE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(Uses 4 concepts/ conditions of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transfer discussed in literature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ab/>
                            </w:r>
                            <w:r w:rsidRPr="00C545CE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review to organize the section)</w:t>
                            </w:r>
                          </w:p>
                          <w:p w14:paraId="156B990B" w14:textId="77777777" w:rsidR="00C545CE" w:rsidRP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0CD71ED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74985EB8" w14:textId="77777777" w:rsidR="00C545CE" w:rsidRDefault="00C545C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4B10BAD" w14:textId="7C96201D" w:rsidR="00C545CE" w:rsidRDefault="00C545CE">
                            <w:r w:rsidRPr="00C545CE">
                              <w:rPr>
                                <w:rFonts w:ascii="Garamond" w:hAnsi="Garamond"/>
                              </w:rPr>
                              <w:t>Implications and Conclusion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9.2pt;width:189pt;height:5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" filled="f" strokecolor="#a5a5a5 [2092]">
                <v:stroke dashstyle="longDash"/>
                <v:textbox>
                  <w:txbxContent>
                    <w:p w14:paraId="179E2F15" w14:textId="2F8FE7A2" w:rsidR="00D76297" w:rsidRDefault="00C545CE">
                      <w:pPr>
                        <w:rPr>
                          <w:rFonts w:ascii="Garamond" w:hAnsi="Garamond"/>
                        </w:rPr>
                      </w:pPr>
                      <w:r w:rsidRPr="00C545CE">
                        <w:rPr>
                          <w:rFonts w:ascii="Garamond" w:hAnsi="Garamond"/>
                        </w:rPr>
                        <w:t>Introduction</w:t>
                      </w:r>
                    </w:p>
                    <w:p w14:paraId="3BE69763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184A8171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7D5482AC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3631CCF0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3EB60087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73C886B2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265AE5C8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  <w:r w:rsidRPr="00C545CE">
                        <w:rPr>
                          <w:rFonts w:ascii="Garamond" w:hAnsi="Garamond"/>
                        </w:rPr>
                        <w:t xml:space="preserve">Literature Review </w:t>
                      </w:r>
                    </w:p>
                    <w:p w14:paraId="673F0A3D" w14:textId="67577BAB" w:rsidR="00C545CE" w:rsidRPr="00C545CE" w:rsidRDefault="00C545C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bookmarkStart w:id="1" w:name="_GoBack"/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>(4 sections + implications)</w:t>
                      </w:r>
                      <w:bookmarkEnd w:id="1"/>
                    </w:p>
                    <w:p w14:paraId="4C560FD8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2E25EA49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7F99B846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473F59C1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6463128F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47CBE2CC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1CAAB74C" w14:textId="1F418F69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  <w:r w:rsidRPr="00C545CE">
                        <w:rPr>
                          <w:rFonts w:ascii="Garamond" w:hAnsi="Garamond"/>
                        </w:rPr>
                        <w:t>Methods</w:t>
                      </w:r>
                    </w:p>
                    <w:p w14:paraId="5C46B2AD" w14:textId="507D8E3C" w:rsidR="00C545CE" w:rsidRPr="00C545CE" w:rsidRDefault="00C545C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545CE">
                        <w:rPr>
                          <w:rFonts w:ascii="Garamond" w:hAnsi="Garamond"/>
                        </w:rPr>
                        <w:tab/>
                      </w:r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>Setting</w:t>
                      </w:r>
                    </w:p>
                    <w:p w14:paraId="31276C96" w14:textId="1719AFA9" w:rsidR="00C545CE" w:rsidRPr="00C545CE" w:rsidRDefault="00C545C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Participants</w:t>
                      </w:r>
                    </w:p>
                    <w:p w14:paraId="49761835" w14:textId="528B7C6C" w:rsidR="00C545CE" w:rsidRPr="00C545CE" w:rsidRDefault="00C545C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Data Collection</w:t>
                      </w:r>
                    </w:p>
                    <w:p w14:paraId="4C312CE6" w14:textId="7891A905" w:rsidR="00C545CE" w:rsidRPr="00C545CE" w:rsidRDefault="00C545C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  <w:t>Research Objectives</w:t>
                      </w:r>
                    </w:p>
                    <w:p w14:paraId="15946274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070E1D74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6EE44BA7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47374293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2E01D373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1719B8A6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54F00C00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  <w:r w:rsidRPr="00C545CE">
                        <w:rPr>
                          <w:rFonts w:ascii="Garamond" w:hAnsi="Garamond"/>
                        </w:rPr>
                        <w:t xml:space="preserve">Analysis </w:t>
                      </w:r>
                    </w:p>
                    <w:p w14:paraId="08FA7FB3" w14:textId="3271340D" w:rsidR="00C545CE" w:rsidRPr="00C545CE" w:rsidRDefault="00C545CE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545CE">
                        <w:rPr>
                          <w:rFonts w:ascii="Garamond" w:hAnsi="Garamond"/>
                        </w:rPr>
                        <w:tab/>
                      </w:r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(Uses 4 concepts/ conditions of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transfer discussed in literature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ab/>
                      </w:r>
                      <w:r w:rsidRPr="00C545CE">
                        <w:rPr>
                          <w:rFonts w:ascii="Garamond" w:hAnsi="Garamond"/>
                          <w:sz w:val="20"/>
                          <w:szCs w:val="20"/>
                        </w:rPr>
                        <w:t>review to organize the section)</w:t>
                      </w:r>
                    </w:p>
                    <w:p w14:paraId="156B990B" w14:textId="77777777" w:rsidR="00C545CE" w:rsidRP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50CD71ED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74985EB8" w14:textId="77777777" w:rsidR="00C545CE" w:rsidRDefault="00C545CE">
                      <w:pPr>
                        <w:rPr>
                          <w:rFonts w:ascii="Garamond" w:hAnsi="Garamond"/>
                        </w:rPr>
                      </w:pPr>
                    </w:p>
                    <w:p w14:paraId="04B10BAD" w14:textId="7C96201D" w:rsidR="00C545CE" w:rsidRDefault="00C545CE">
                      <w:r w:rsidRPr="00C545CE">
                        <w:rPr>
                          <w:rFonts w:ascii="Garamond" w:hAnsi="Garamond"/>
                        </w:rPr>
                        <w:t>Implications and Conclusion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875">
        <w:rPr>
          <w:rFonts w:ascii="Times" w:hAnsi="Time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F3A02" wp14:editId="03C247F4">
                <wp:simplePos x="0" y="0"/>
                <wp:positionH relativeFrom="column">
                  <wp:posOffset>4686300</wp:posOffset>
                </wp:positionH>
                <wp:positionV relativeFrom="paragraph">
                  <wp:posOffset>134620</wp:posOffset>
                </wp:positionV>
                <wp:extent cx="1828800" cy="6400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65740" w14:textId="3AB8F0DF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Introduction</w:t>
                            </w:r>
                          </w:p>
                          <w:p w14:paraId="27992F51" w14:textId="4F22C042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Starts with a scene in the classroom</w:t>
                            </w:r>
                          </w:p>
                          <w:p w14:paraId="34D449DF" w14:textId="0336926D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Poses the central question of the study</w:t>
                            </w:r>
                          </w:p>
                          <w:p w14:paraId="77D1F863" w14:textId="77777777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Describes some existing research on the question</w:t>
                            </w:r>
                          </w:p>
                          <w:p w14:paraId="5F9C0908" w14:textId="3CEF9E23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Describes the focus of the study and the reason or need for the study </w:t>
                            </w:r>
                          </w:p>
                          <w:p w14:paraId="1AB41BAF" w14:textId="77777777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FD6890" w14:textId="42A467F8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Methods</w:t>
                            </w:r>
                          </w:p>
                          <w:p w14:paraId="0BA13615" w14:textId="1F3BD79F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Describes what was done, in order that it was completed</w:t>
                            </w:r>
                          </w:p>
                          <w:p w14:paraId="4F92848C" w14:textId="6F85527A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Provides clear detail about the nature of the methods—when where how long </w:t>
                            </w:r>
                          </w:p>
                          <w:p w14:paraId="2D32BF52" w14:textId="49126F4A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Describes, in general, the focus of the interview</w:t>
                            </w:r>
                          </w:p>
                          <w:p w14:paraId="65675AC7" w14:textId="5813D1EB" w:rsidR="00D76297" w:rsidRPr="00D76297" w:rsidRDefault="00D76297" w:rsidP="00D762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Provides reasons for these methods (and accounts for things that might have gone wrong—for this researcher everything was “perfect”)</w:t>
                            </w:r>
                          </w:p>
                          <w:p w14:paraId="0EE28A3A" w14:textId="77777777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35729B" w14:textId="757A5E2A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Background</w:t>
                            </w:r>
                          </w:p>
                          <w:p w14:paraId="0B690A47" w14:textId="19BA9464" w:rsidR="00D76297" w:rsidRPr="00AC38CB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Describes quickly details about the teacher’s background</w:t>
                            </w:r>
                          </w:p>
                          <w:p w14:paraId="0F4308F0" w14:textId="072EE349" w:rsidR="00D76297" w:rsidRPr="00AC38CB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Describes quickly the make</w:t>
                            </w:r>
                            <w:r w:rsidR="00BF04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up of the class</w:t>
                            </w:r>
                          </w:p>
                          <w:p w14:paraId="361C68DC" w14:textId="77777777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EF9EB4" w14:textId="55A856FA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Findings</w:t>
                            </w:r>
                          </w:p>
                          <w:p w14:paraId="05D5A604" w14:textId="22062B30" w:rsidR="00D76297" w:rsidRPr="00BF04E9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Organizes what she’s learned </w:t>
                            </w:r>
                            <w:r w:rsidR="00BF04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listing</w:t>
                            </w: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04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teaching </w:t>
                            </w:r>
                            <w:r w:rsidR="00BF04E9" w:rsidRPr="00BF04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methods</w:t>
                            </w:r>
                          </w:p>
                          <w:p w14:paraId="13B70155" w14:textId="77777777" w:rsidR="00D76297" w:rsidRPr="00AC38CB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Offers examples to illustrate methods </w:t>
                            </w:r>
                          </w:p>
                          <w:p w14:paraId="77F2A23E" w14:textId="77777777" w:rsidR="00D76297" w:rsidRPr="00AC38CB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Offers quotations from interview </w:t>
                            </w:r>
                          </w:p>
                          <w:p w14:paraId="3BA28EF5" w14:textId="77777777" w:rsidR="00D76297" w:rsidRPr="00AC38CB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“For example, …”</w:t>
                            </w:r>
                          </w:p>
                          <w:p w14:paraId="1FC3B59B" w14:textId="77777777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1AD141" w14:textId="77777777" w:rsidR="00D76297" w:rsidRPr="00D76297" w:rsidRDefault="00D762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6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Conclusion</w:t>
                            </w:r>
                          </w:p>
                          <w:p w14:paraId="45C99A0D" w14:textId="77777777" w:rsidR="00D76297" w:rsidRPr="00AC38CB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Reviews points made in the study? </w:t>
                            </w:r>
                          </w:p>
                          <w:p w14:paraId="361D8AC4" w14:textId="27BB4386" w:rsidR="00D76297" w:rsidRPr="00AC38CB" w:rsidRDefault="00D76297" w:rsidP="00AC38C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60"/>
                              </w:tabs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38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Reiterates usefulness (in general terms) </w:t>
                            </w:r>
                          </w:p>
                          <w:p w14:paraId="757A7228" w14:textId="77777777" w:rsidR="00D76297" w:rsidRDefault="00D76297"/>
                          <w:p w14:paraId="727B785A" w14:textId="77777777" w:rsidR="00D76297" w:rsidRDefault="00D76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9pt;margin-top:10.6pt;width:2in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" filled="f" strokecolor="#7f7f7f [1612]">
                <v:stroke dashstyle="dash"/>
                <v:textbox>
                  <w:txbxContent>
                    <w:p w14:paraId="43B65740" w14:textId="3AB8F0DF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Introduction</w:t>
                      </w:r>
                    </w:p>
                    <w:p w14:paraId="27992F51" w14:textId="4F22C042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Starts with a scene in the classroom</w:t>
                      </w:r>
                    </w:p>
                    <w:p w14:paraId="34D449DF" w14:textId="0336926D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Poses the central question of the study</w:t>
                      </w:r>
                    </w:p>
                    <w:p w14:paraId="77D1F863" w14:textId="77777777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Describes some existing research on the question</w:t>
                      </w:r>
                    </w:p>
                    <w:p w14:paraId="5F9C0908" w14:textId="3CEF9E23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Describes the focus of the study and the reason or need for the study </w:t>
                      </w:r>
                    </w:p>
                    <w:p w14:paraId="1AB41BAF" w14:textId="77777777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FD6890" w14:textId="42A467F8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Methods</w:t>
                      </w:r>
                    </w:p>
                    <w:p w14:paraId="0BA13615" w14:textId="1F3BD79F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Describes what was done, in order that it was completed</w:t>
                      </w:r>
                    </w:p>
                    <w:p w14:paraId="4F92848C" w14:textId="6F85527A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Provides clear detail about the nature of the methods—when where how long </w:t>
                      </w:r>
                    </w:p>
                    <w:p w14:paraId="2D32BF52" w14:textId="49126F4A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Describes, in general, the focus of the interview</w:t>
                      </w:r>
                    </w:p>
                    <w:p w14:paraId="65675AC7" w14:textId="5813D1EB" w:rsidR="00D76297" w:rsidRPr="00D76297" w:rsidRDefault="00D76297" w:rsidP="00D762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Provides reasons for these methods (and accounts for things that might have gone wrong—for this researcher everything was “perfect”)</w:t>
                      </w:r>
                    </w:p>
                    <w:p w14:paraId="0EE28A3A" w14:textId="77777777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35729B" w14:textId="757A5E2A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Background</w:t>
                      </w:r>
                    </w:p>
                    <w:p w14:paraId="0B690A47" w14:textId="19BA9464" w:rsidR="00D76297" w:rsidRPr="00AC38CB" w:rsidRDefault="00D76297" w:rsidP="00AC38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10"/>
                        </w:tabs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Describes quickly details about the teacher’s background</w:t>
                      </w:r>
                    </w:p>
                    <w:p w14:paraId="0F4308F0" w14:textId="072EE349" w:rsidR="00D76297" w:rsidRPr="00AC38CB" w:rsidRDefault="00D76297" w:rsidP="00AC38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810"/>
                        </w:tabs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Describes quickly the make</w:t>
                      </w:r>
                      <w:r w:rsidR="00BF04E9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up of the class</w:t>
                      </w:r>
                    </w:p>
                    <w:p w14:paraId="361C68DC" w14:textId="77777777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EF9EB4" w14:textId="55A856FA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Findings</w:t>
                      </w:r>
                    </w:p>
                    <w:p w14:paraId="05D5A604" w14:textId="22062B30" w:rsidR="00D76297" w:rsidRPr="00BF04E9" w:rsidRDefault="00D76297" w:rsidP="00AC38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Organizes what she’s learned </w:t>
                      </w:r>
                      <w:r w:rsidR="00BF04E9">
                        <w:rPr>
                          <w:rFonts w:ascii="Arial" w:hAnsi="Arial" w:cs="Arial"/>
                          <w:sz w:val="18"/>
                          <w:szCs w:val="18"/>
                        </w:rPr>
                        <w:t>by listing</w:t>
                      </w: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F04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teaching </w:t>
                      </w:r>
                      <w:bookmarkStart w:id="1" w:name="_GoBack"/>
                      <w:bookmarkEnd w:id="1"/>
                      <w:r w:rsidR="00BF04E9" w:rsidRPr="00BF04E9">
                        <w:rPr>
                          <w:rFonts w:ascii="Arial" w:hAnsi="Arial" w:cs="Arial"/>
                          <w:sz w:val="18"/>
                          <w:szCs w:val="18"/>
                        </w:rPr>
                        <w:t>methods</w:t>
                      </w:r>
                    </w:p>
                    <w:p w14:paraId="13B70155" w14:textId="77777777" w:rsidR="00D76297" w:rsidRPr="00AC38CB" w:rsidRDefault="00D76297" w:rsidP="00AC38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Offers examples to illustrate methods </w:t>
                      </w:r>
                    </w:p>
                    <w:p w14:paraId="77F2A23E" w14:textId="77777777" w:rsidR="00D76297" w:rsidRPr="00AC38CB" w:rsidRDefault="00D76297" w:rsidP="00AC38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Offers quotations from interview </w:t>
                      </w:r>
                    </w:p>
                    <w:p w14:paraId="3BA28EF5" w14:textId="77777777" w:rsidR="00D76297" w:rsidRPr="00AC38CB" w:rsidRDefault="00D76297" w:rsidP="00AC38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>“For example, …”</w:t>
                      </w:r>
                    </w:p>
                    <w:p w14:paraId="1FC3B59B" w14:textId="77777777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1AD141" w14:textId="77777777" w:rsidR="00D76297" w:rsidRPr="00D76297" w:rsidRDefault="00D762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6297">
                        <w:rPr>
                          <w:rFonts w:ascii="Arial" w:hAnsi="Arial" w:cs="Arial"/>
                          <w:sz w:val="18"/>
                          <w:szCs w:val="18"/>
                        </w:rPr>
                        <w:t>Conclusion</w:t>
                      </w:r>
                    </w:p>
                    <w:p w14:paraId="45C99A0D" w14:textId="77777777" w:rsidR="00D76297" w:rsidRPr="00AC38CB" w:rsidRDefault="00D76297" w:rsidP="00AC38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Reviews points made in the study? </w:t>
                      </w:r>
                    </w:p>
                    <w:p w14:paraId="361D8AC4" w14:textId="27BB4386" w:rsidR="00D76297" w:rsidRPr="00AC38CB" w:rsidRDefault="00D76297" w:rsidP="00AC38C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60"/>
                        </w:tabs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38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Reiterates usefulness (in general terms) </w:t>
                      </w:r>
                    </w:p>
                    <w:p w14:paraId="757A7228" w14:textId="77777777" w:rsidR="00D76297" w:rsidRDefault="00D76297"/>
                    <w:p w14:paraId="727B785A" w14:textId="77777777" w:rsidR="00D76297" w:rsidRDefault="00D76297"/>
                  </w:txbxContent>
                </v:textbox>
                <w10:wrap type="square"/>
              </v:shape>
            </w:pict>
          </mc:Fallback>
        </mc:AlternateContent>
      </w:r>
      <w:r w:rsidR="00944E43" w:rsidRPr="00FD2875">
        <w:rPr>
          <w:rFonts w:ascii="Times" w:hAnsi="Times"/>
          <w:sz w:val="18"/>
          <w:szCs w:val="18"/>
        </w:rPr>
        <w:t>(Untitled Intro)</w:t>
      </w:r>
    </w:p>
    <w:p w14:paraId="2A43E095" w14:textId="249C1ADB" w:rsidR="00944E43" w:rsidRPr="00FD2875" w:rsidRDefault="00944E43" w:rsidP="00944E43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Creates foundation, connects with audience, establishes purpose</w:t>
      </w:r>
    </w:p>
    <w:p w14:paraId="090B70F9" w14:textId="77777777" w:rsidR="00944E43" w:rsidRPr="00FD2875" w:rsidRDefault="00944E43" w:rsidP="00944E43">
      <w:pPr>
        <w:pStyle w:val="ListParagraph"/>
        <w:numPr>
          <w:ilvl w:val="0"/>
          <w:numId w:val="1"/>
        </w:num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Establishes the problem (new concept  + recognition that we teachers SEE apprehensive writers everyday) and need for the study (need for UP CLOSE detail on how an apprehension affects writing process)</w:t>
      </w:r>
    </w:p>
    <w:p w14:paraId="16F9C6D1" w14:textId="77777777" w:rsidR="00944E43" w:rsidRPr="00FD2875" w:rsidRDefault="00944E43" w:rsidP="00944E43">
      <w:pPr>
        <w:rPr>
          <w:rFonts w:ascii="Times" w:hAnsi="Times"/>
          <w:sz w:val="18"/>
          <w:szCs w:val="18"/>
        </w:rPr>
      </w:pPr>
    </w:p>
    <w:p w14:paraId="074D08E9" w14:textId="7BF458B3" w:rsidR="00944E43" w:rsidRPr="00FD2875" w:rsidRDefault="00C367C9" w:rsidP="007F70EA">
      <w:pPr>
        <w:pBdr>
          <w:bottom w:val="single" w:sz="4" w:space="1" w:color="auto"/>
        </w:pBdr>
        <w:tabs>
          <w:tab w:val="right" w:pos="10800"/>
        </w:tabs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Procedures </w:t>
      </w:r>
      <w:r w:rsidR="007F70EA" w:rsidRPr="00FD2875">
        <w:rPr>
          <w:rFonts w:ascii="Times" w:hAnsi="Times"/>
          <w:sz w:val="18"/>
          <w:szCs w:val="18"/>
        </w:rPr>
        <w:tab/>
      </w:r>
    </w:p>
    <w:p w14:paraId="315B82F9" w14:textId="26AB317D" w:rsidR="00944E43" w:rsidRPr="00FD2875" w:rsidRDefault="00FD2875" w:rsidP="00944E43">
      <w:pPr>
        <w:pStyle w:val="ListParagraph"/>
        <w:numPr>
          <w:ilvl w:val="0"/>
          <w:numId w:val="2"/>
        </w:numPr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G</w:t>
      </w:r>
      <w:r w:rsidR="00944E43" w:rsidRPr="00FD2875">
        <w:rPr>
          <w:rFonts w:ascii="Times" w:hAnsi="Times"/>
          <w:sz w:val="18"/>
          <w:szCs w:val="18"/>
        </w:rPr>
        <w:t>ives the where when who of the study</w:t>
      </w:r>
    </w:p>
    <w:p w14:paraId="1EBC6A5E" w14:textId="77777777" w:rsidR="00944E43" w:rsidRPr="00FD2875" w:rsidRDefault="00944E43" w:rsidP="00944E43">
      <w:pPr>
        <w:pStyle w:val="ListParagraph"/>
        <w:numPr>
          <w:ilvl w:val="0"/>
          <w:numId w:val="2"/>
        </w:num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Establishes criteria/rationale for choosing participant</w:t>
      </w:r>
    </w:p>
    <w:p w14:paraId="3D495ECE" w14:textId="77777777" w:rsidR="00944E43" w:rsidRPr="00FD2875" w:rsidRDefault="00944E43" w:rsidP="00944E43">
      <w:pPr>
        <w:pStyle w:val="ListParagraph"/>
        <w:numPr>
          <w:ilvl w:val="0"/>
          <w:numId w:val="2"/>
        </w:num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Provides details and methods for each of 3 sessions of the study</w:t>
      </w:r>
    </w:p>
    <w:p w14:paraId="42C6E9B1" w14:textId="77777777" w:rsidR="00944E43" w:rsidRPr="00FD2875" w:rsidRDefault="00944E43" w:rsidP="00944E43">
      <w:pPr>
        <w:pStyle w:val="ListParagraph"/>
        <w:numPr>
          <w:ilvl w:val="0"/>
          <w:numId w:val="2"/>
        </w:num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“</w:t>
      </w:r>
      <w:proofErr w:type="gramStart"/>
      <w:r w:rsidRPr="00FD2875">
        <w:rPr>
          <w:rFonts w:ascii="Times" w:hAnsi="Times"/>
          <w:sz w:val="18"/>
          <w:szCs w:val="18"/>
        </w:rPr>
        <w:t>specificity</w:t>
      </w:r>
      <w:proofErr w:type="gramEnd"/>
      <w:r w:rsidRPr="00FD2875">
        <w:rPr>
          <w:rFonts w:ascii="Times" w:hAnsi="Times"/>
          <w:sz w:val="18"/>
          <w:szCs w:val="18"/>
        </w:rPr>
        <w:t xml:space="preserve"> is key in this section!”</w:t>
      </w:r>
    </w:p>
    <w:p w14:paraId="63FFF182" w14:textId="77777777" w:rsidR="00944E43" w:rsidRPr="00FD2875" w:rsidRDefault="00944E43" w:rsidP="00944E43">
      <w:pPr>
        <w:rPr>
          <w:rFonts w:ascii="Times" w:hAnsi="Times"/>
          <w:sz w:val="18"/>
          <w:szCs w:val="18"/>
        </w:rPr>
      </w:pPr>
    </w:p>
    <w:p w14:paraId="6CE0E9A2" w14:textId="77777777" w:rsidR="00944E43" w:rsidRPr="00FD2875" w:rsidRDefault="00944E43" w:rsidP="00C75488">
      <w:pPr>
        <w:pBdr>
          <w:bottom w:val="single" w:sz="4" w:space="1" w:color="auto"/>
        </w:pBd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Background: Bev’s Composing Attitudes</w:t>
      </w:r>
    </w:p>
    <w:p w14:paraId="0B6FCACA" w14:textId="54557DFF" w:rsidR="00944E43" w:rsidRPr="00FD2875" w:rsidRDefault="00944E43" w:rsidP="00E571DE">
      <w:pPr>
        <w:pStyle w:val="ListParagraph"/>
        <w:numPr>
          <w:ilvl w:val="0"/>
          <w:numId w:val="3"/>
        </w:numPr>
        <w:rPr>
          <w:rFonts w:ascii="Times" w:hAnsi="Times"/>
          <w:i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 xml:space="preserve">Describes the participant—why is this important for </w:t>
      </w:r>
      <w:r w:rsidRPr="00FD2875">
        <w:rPr>
          <w:rFonts w:ascii="Times" w:hAnsi="Times"/>
          <w:b/>
          <w:sz w:val="18"/>
          <w:szCs w:val="18"/>
        </w:rPr>
        <w:t>this</w:t>
      </w:r>
      <w:r w:rsidRPr="00FD2875">
        <w:rPr>
          <w:rFonts w:ascii="Times" w:hAnsi="Times"/>
          <w:sz w:val="18"/>
          <w:szCs w:val="18"/>
        </w:rPr>
        <w:t xml:space="preserve"> study?</w:t>
      </w:r>
      <w:r w:rsidRPr="00FD2875">
        <w:rPr>
          <w:rFonts w:ascii="Times" w:hAnsi="Times"/>
          <w:i/>
          <w:sz w:val="18"/>
          <w:szCs w:val="18"/>
        </w:rPr>
        <w:t xml:space="preserve"> </w:t>
      </w:r>
      <w:r w:rsidR="007F70EA" w:rsidRPr="00FD2875">
        <w:rPr>
          <w:sz w:val="18"/>
          <w:szCs w:val="18"/>
        </w:rPr>
        <w:sym w:font="Wingdings" w:char="F0E0"/>
      </w:r>
      <w:r w:rsidR="00E571DE" w:rsidRPr="00FD2875">
        <w:rPr>
          <w:rFonts w:ascii="Times" w:hAnsi="Times"/>
          <w:i/>
          <w:sz w:val="18"/>
          <w:szCs w:val="18"/>
        </w:rPr>
        <w:t xml:space="preserve"> </w:t>
      </w:r>
      <w:proofErr w:type="gramStart"/>
      <w:r w:rsidR="00E571DE" w:rsidRPr="00FD2875">
        <w:rPr>
          <w:rFonts w:ascii="Times" w:hAnsi="Times"/>
          <w:i/>
          <w:sz w:val="18"/>
          <w:szCs w:val="18"/>
        </w:rPr>
        <w:t>the</w:t>
      </w:r>
      <w:proofErr w:type="gramEnd"/>
      <w:r w:rsidR="00E571DE" w:rsidRPr="00FD2875">
        <w:rPr>
          <w:rFonts w:ascii="Times" w:hAnsi="Times"/>
          <w:i/>
          <w:sz w:val="18"/>
          <w:szCs w:val="18"/>
        </w:rPr>
        <w:t xml:space="preserve"> study focuses </w:t>
      </w:r>
      <w:r w:rsidR="007F70EA" w:rsidRPr="00FD2875">
        <w:rPr>
          <w:rFonts w:ascii="Times" w:hAnsi="Times"/>
          <w:i/>
          <w:sz w:val="18"/>
          <w:szCs w:val="18"/>
        </w:rPr>
        <w:t xml:space="preserve">on how apprehension affects </w:t>
      </w:r>
      <w:r w:rsidR="00E571DE" w:rsidRPr="00FD2875">
        <w:rPr>
          <w:rFonts w:ascii="Times" w:hAnsi="Times"/>
          <w:i/>
          <w:sz w:val="18"/>
          <w:szCs w:val="18"/>
        </w:rPr>
        <w:t>Bev’s</w:t>
      </w:r>
      <w:r w:rsidR="007F70EA" w:rsidRPr="00FD2875">
        <w:rPr>
          <w:rFonts w:ascii="Times" w:hAnsi="Times"/>
          <w:i/>
          <w:sz w:val="18"/>
          <w:szCs w:val="18"/>
        </w:rPr>
        <w:t xml:space="preserve"> actions, so </w:t>
      </w:r>
      <w:r w:rsidR="00E571DE" w:rsidRPr="00FD2875">
        <w:rPr>
          <w:rFonts w:ascii="Times" w:hAnsi="Times"/>
          <w:i/>
          <w:sz w:val="18"/>
          <w:szCs w:val="18"/>
        </w:rPr>
        <w:t>her beliefs about writing and herself</w:t>
      </w:r>
      <w:r w:rsidR="007F70EA" w:rsidRPr="00FD2875">
        <w:rPr>
          <w:rFonts w:ascii="Times" w:hAnsi="Times"/>
          <w:i/>
          <w:sz w:val="18"/>
          <w:szCs w:val="18"/>
        </w:rPr>
        <w:t xml:space="preserve"> </w:t>
      </w:r>
      <w:r w:rsidR="00E571DE" w:rsidRPr="00FD2875">
        <w:rPr>
          <w:rFonts w:ascii="Times" w:hAnsi="Times"/>
          <w:i/>
          <w:sz w:val="18"/>
          <w:szCs w:val="18"/>
        </w:rPr>
        <w:t>are</w:t>
      </w:r>
      <w:r w:rsidR="007F70EA" w:rsidRPr="00FD2875">
        <w:rPr>
          <w:rFonts w:ascii="Times" w:hAnsi="Times"/>
          <w:i/>
          <w:sz w:val="18"/>
          <w:szCs w:val="18"/>
        </w:rPr>
        <w:t xml:space="preserve"> important</w:t>
      </w:r>
    </w:p>
    <w:p w14:paraId="5BC4707F" w14:textId="21D8DC47" w:rsidR="00C75488" w:rsidRPr="00FD2875" w:rsidRDefault="007F70EA" w:rsidP="00E571DE">
      <w:pPr>
        <w:pStyle w:val="ListParagraph"/>
        <w:numPr>
          <w:ilvl w:val="0"/>
          <w:numId w:val="3"/>
        </w:num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Provides some context</w:t>
      </w:r>
      <w:r w:rsidR="00490F2D" w:rsidRPr="00FD2875">
        <w:rPr>
          <w:rFonts w:ascii="Times" w:hAnsi="Times"/>
          <w:sz w:val="18"/>
          <w:szCs w:val="18"/>
        </w:rPr>
        <w:t>—</w:t>
      </w:r>
      <w:r w:rsidRPr="00FD2875">
        <w:rPr>
          <w:rFonts w:ascii="Times" w:hAnsi="Times"/>
          <w:sz w:val="18"/>
          <w:szCs w:val="18"/>
        </w:rPr>
        <w:t>details about Bev’s beliefs</w:t>
      </w:r>
      <w:r w:rsidR="00490F2D" w:rsidRPr="00FD2875">
        <w:rPr>
          <w:rFonts w:ascii="Times" w:hAnsi="Times"/>
          <w:sz w:val="18"/>
          <w:szCs w:val="18"/>
        </w:rPr>
        <w:t xml:space="preserve"> from where we can understand Bev’s actions </w:t>
      </w:r>
    </w:p>
    <w:p w14:paraId="64DBB2D9" w14:textId="77777777" w:rsidR="00944E43" w:rsidRPr="00FD2875" w:rsidRDefault="00944E43" w:rsidP="00FD2875">
      <w:p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Bev’s Composing Session—</w:t>
      </w:r>
      <w:proofErr w:type="spellStart"/>
      <w:r w:rsidRPr="00FD2875">
        <w:rPr>
          <w:rFonts w:ascii="Times" w:hAnsi="Times"/>
          <w:sz w:val="18"/>
          <w:szCs w:val="18"/>
        </w:rPr>
        <w:t>Selfe</w:t>
      </w:r>
      <w:proofErr w:type="spellEnd"/>
      <w:r w:rsidRPr="00FD2875">
        <w:rPr>
          <w:rFonts w:ascii="Times" w:hAnsi="Times"/>
          <w:sz w:val="18"/>
          <w:szCs w:val="18"/>
        </w:rPr>
        <w:t xml:space="preserve"> provides what Bev wrote</w:t>
      </w:r>
    </w:p>
    <w:p w14:paraId="10964FD2" w14:textId="2155EC10" w:rsidR="00FD2875" w:rsidRDefault="00944E43" w:rsidP="00FD2875">
      <w:p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An Overview of the Session—</w:t>
      </w:r>
      <w:proofErr w:type="spellStart"/>
      <w:r w:rsidRPr="00FD2875">
        <w:rPr>
          <w:rFonts w:ascii="Times" w:hAnsi="Times"/>
          <w:sz w:val="18"/>
          <w:szCs w:val="18"/>
        </w:rPr>
        <w:t>Selfe</w:t>
      </w:r>
      <w:proofErr w:type="spellEnd"/>
      <w:r w:rsidRPr="00FD2875">
        <w:rPr>
          <w:rFonts w:ascii="Times" w:hAnsi="Times"/>
          <w:sz w:val="18"/>
          <w:szCs w:val="18"/>
        </w:rPr>
        <w:t xml:space="preserve"> narrates the session in which Bev wrote the essay, emphasizing the time/pace of the writing</w:t>
      </w:r>
    </w:p>
    <w:p w14:paraId="1E865531" w14:textId="77777777" w:rsidR="00FD2875" w:rsidRDefault="00FD2875" w:rsidP="00FD2875">
      <w:pPr>
        <w:pBdr>
          <w:bottom w:val="single" w:sz="4" w:space="1" w:color="auto"/>
        </w:pBdr>
        <w:rPr>
          <w:rFonts w:ascii="Times" w:hAnsi="Times"/>
          <w:sz w:val="18"/>
          <w:szCs w:val="18"/>
        </w:rPr>
      </w:pPr>
    </w:p>
    <w:p w14:paraId="7180E2BC" w14:textId="480C64DD" w:rsidR="00FD2875" w:rsidRDefault="00FD2875" w:rsidP="00FD2875">
      <w:pPr>
        <w:pBdr>
          <w:bottom w:val="single" w:sz="4" w:space="1" w:color="auto"/>
        </w:pBdr>
        <w:rPr>
          <w:rFonts w:ascii="Times" w:hAnsi="Times"/>
          <w:sz w:val="18"/>
          <w:szCs w:val="18"/>
        </w:rPr>
      </w:pPr>
      <w:r w:rsidRPr="007E7A26">
        <w:rPr>
          <w:rFonts w:ascii="Times" w:hAnsi="Times"/>
          <w:i/>
          <w:sz w:val="18"/>
          <w:szCs w:val="18"/>
        </w:rPr>
        <w:t>WHAT DO THESE SECTIONS HAVE IN COMMON</w:t>
      </w:r>
      <w:r>
        <w:rPr>
          <w:rFonts w:ascii="Times" w:hAnsi="Times"/>
          <w:sz w:val="18"/>
          <w:szCs w:val="18"/>
        </w:rPr>
        <w:t xml:space="preserve">? </w:t>
      </w:r>
      <w:r w:rsidRPr="00FD2875">
        <w:rPr>
          <w:rFonts w:ascii="Times" w:hAnsi="Times"/>
          <w:sz w:val="18"/>
          <w:szCs w:val="18"/>
        </w:rPr>
        <w:sym w:font="Wingdings" w:char="F0E0"/>
      </w:r>
      <w:r>
        <w:rPr>
          <w:rFonts w:ascii="Times" w:hAnsi="Times"/>
          <w:sz w:val="18"/>
          <w:szCs w:val="18"/>
        </w:rPr>
        <w:t xml:space="preserve"> </w:t>
      </w:r>
    </w:p>
    <w:p w14:paraId="6C2D2A3A" w14:textId="0C40E91C" w:rsidR="00C75488" w:rsidRPr="00FD2875" w:rsidRDefault="00FD2875" w:rsidP="00D76297">
      <w:pPr>
        <w:ind w:left="810" w:hanging="360"/>
        <w:rPr>
          <w:rFonts w:ascii="Times" w:hAnsi="Times"/>
          <w:sz w:val="18"/>
          <w:szCs w:val="18"/>
        </w:rPr>
      </w:pPr>
      <w:r>
        <w:rPr>
          <w:rFonts w:ascii="Times" w:hAnsi="Times"/>
          <w:b/>
          <w:sz w:val="18"/>
          <w:szCs w:val="18"/>
        </w:rPr>
        <w:t xml:space="preserve">a) </w:t>
      </w:r>
      <w:r w:rsidR="00944E43" w:rsidRPr="00FD2875">
        <w:rPr>
          <w:rFonts w:ascii="Times" w:hAnsi="Times"/>
          <w:b/>
          <w:sz w:val="18"/>
          <w:szCs w:val="18"/>
        </w:rPr>
        <w:t>Racing Through</w:t>
      </w:r>
      <w:r w:rsidR="00C75488" w:rsidRPr="00FD2875">
        <w:rPr>
          <w:rFonts w:ascii="Times" w:hAnsi="Times"/>
          <w:sz w:val="18"/>
          <w:szCs w:val="18"/>
        </w:rPr>
        <w:t>—claim and support for how Bev manages her apprehension—quotation, time details and interview reflection as evidence</w:t>
      </w:r>
    </w:p>
    <w:p w14:paraId="78873004" w14:textId="77777777" w:rsidR="00FD2875" w:rsidRDefault="00FD2875" w:rsidP="00D76297">
      <w:pPr>
        <w:pBdr>
          <w:bottom w:val="single" w:sz="4" w:space="1" w:color="auto"/>
        </w:pBdr>
        <w:ind w:left="810" w:hanging="360"/>
        <w:rPr>
          <w:rFonts w:ascii="Times" w:hAnsi="Times"/>
          <w:sz w:val="18"/>
          <w:szCs w:val="18"/>
        </w:rPr>
      </w:pPr>
    </w:p>
    <w:p w14:paraId="43136BAA" w14:textId="313B9477" w:rsidR="00C75488" w:rsidRPr="00FD2875" w:rsidRDefault="00FD2875" w:rsidP="00D76297">
      <w:pPr>
        <w:pBdr>
          <w:bottom w:val="single" w:sz="4" w:space="1" w:color="auto"/>
        </w:pBdr>
        <w:ind w:left="810" w:hanging="36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b) </w:t>
      </w:r>
      <w:r w:rsidR="00C75488" w:rsidRPr="00FD2875">
        <w:rPr>
          <w:rFonts w:ascii="Times" w:hAnsi="Times"/>
          <w:sz w:val="18"/>
          <w:szCs w:val="18"/>
        </w:rPr>
        <w:t>Compromising between Structured and Unstructured Writing</w:t>
      </w:r>
    </w:p>
    <w:p w14:paraId="5B1627BB" w14:textId="552002B1" w:rsidR="00C75488" w:rsidRPr="00FD2875" w:rsidRDefault="00C75488" w:rsidP="00D76297">
      <w:pPr>
        <w:pStyle w:val="ListParagraph"/>
        <w:numPr>
          <w:ilvl w:val="0"/>
          <w:numId w:val="4"/>
        </w:numPr>
        <w:ind w:left="810"/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“</w:t>
      </w:r>
      <w:proofErr w:type="gramStart"/>
      <w:r w:rsidRPr="00FD2875">
        <w:rPr>
          <w:rFonts w:ascii="Times" w:hAnsi="Times"/>
          <w:sz w:val="18"/>
          <w:szCs w:val="18"/>
        </w:rPr>
        <w:t>quotes</w:t>
      </w:r>
      <w:proofErr w:type="gramEnd"/>
      <w:r w:rsidRPr="00FD2875">
        <w:rPr>
          <w:rFonts w:ascii="Times" w:hAnsi="Times"/>
          <w:sz w:val="18"/>
          <w:szCs w:val="18"/>
        </w:rPr>
        <w:t xml:space="preserve"> the student” –</w:t>
      </w:r>
      <w:r w:rsidR="00E571DE" w:rsidRPr="00FD2875">
        <w:rPr>
          <w:rFonts w:ascii="Times" w:hAnsi="Times"/>
          <w:sz w:val="18"/>
          <w:szCs w:val="18"/>
        </w:rPr>
        <w:t xml:space="preserve"> quotes collected from observation and interview methods</w:t>
      </w:r>
    </w:p>
    <w:p w14:paraId="0204EDE9" w14:textId="6DAF44C4" w:rsidR="00490F2D" w:rsidRPr="00FD2875" w:rsidRDefault="00E571DE" w:rsidP="00D76297">
      <w:pPr>
        <w:pStyle w:val="ListParagraph"/>
        <w:numPr>
          <w:ilvl w:val="0"/>
          <w:numId w:val="4"/>
        </w:numPr>
        <w:ind w:left="810"/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D</w:t>
      </w:r>
      <w:r w:rsidR="00490F2D" w:rsidRPr="00FD2875">
        <w:rPr>
          <w:rFonts w:ascii="Times" w:hAnsi="Times"/>
          <w:sz w:val="18"/>
          <w:szCs w:val="18"/>
        </w:rPr>
        <w:t>etail</w:t>
      </w:r>
      <w:r w:rsidRPr="00FD2875">
        <w:rPr>
          <w:rFonts w:ascii="Times" w:hAnsi="Times"/>
          <w:sz w:val="18"/>
          <w:szCs w:val="18"/>
        </w:rPr>
        <w:t>s</w:t>
      </w:r>
      <w:r w:rsidR="00490F2D" w:rsidRPr="00FD2875">
        <w:rPr>
          <w:rFonts w:ascii="Times" w:hAnsi="Times"/>
          <w:sz w:val="18"/>
          <w:szCs w:val="18"/>
        </w:rPr>
        <w:t xml:space="preserve"> Bev’s struggles—examples of her concer</w:t>
      </w:r>
      <w:r w:rsidRPr="00FD2875">
        <w:rPr>
          <w:rFonts w:ascii="Times" w:hAnsi="Times"/>
          <w:sz w:val="18"/>
          <w:szCs w:val="18"/>
        </w:rPr>
        <w:t>ns and how it affects her proces</w:t>
      </w:r>
      <w:r w:rsidR="00490F2D" w:rsidRPr="00FD2875">
        <w:rPr>
          <w:rFonts w:ascii="Times" w:hAnsi="Times"/>
          <w:sz w:val="18"/>
          <w:szCs w:val="18"/>
        </w:rPr>
        <w:t>s (makes it convoluted)</w:t>
      </w:r>
    </w:p>
    <w:p w14:paraId="4DE95A70" w14:textId="7E838C87" w:rsidR="00490F2D" w:rsidRPr="00FD2875" w:rsidRDefault="00E571DE" w:rsidP="00D76297">
      <w:pPr>
        <w:pStyle w:val="ListParagraph"/>
        <w:numPr>
          <w:ilvl w:val="0"/>
          <w:numId w:val="4"/>
        </w:numPr>
        <w:ind w:left="810"/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Lets readers SEE</w:t>
      </w:r>
      <w:r w:rsidR="00490F2D" w:rsidRPr="00FD2875">
        <w:rPr>
          <w:rFonts w:ascii="Times" w:hAnsi="Times"/>
          <w:sz w:val="18"/>
          <w:szCs w:val="18"/>
        </w:rPr>
        <w:t xml:space="preserve"> </w:t>
      </w:r>
      <w:r w:rsidRPr="00FD2875">
        <w:rPr>
          <w:rFonts w:ascii="Times" w:hAnsi="Times"/>
          <w:sz w:val="18"/>
          <w:szCs w:val="18"/>
        </w:rPr>
        <w:t>Bev’s</w:t>
      </w:r>
      <w:r w:rsidR="00490F2D" w:rsidRPr="00FD2875">
        <w:rPr>
          <w:rFonts w:ascii="Times" w:hAnsi="Times"/>
          <w:sz w:val="18"/>
          <w:szCs w:val="18"/>
        </w:rPr>
        <w:t xml:space="preserve"> internal struggles first hand</w:t>
      </w:r>
    </w:p>
    <w:p w14:paraId="7BFF1C01" w14:textId="77777777" w:rsidR="00C75488" w:rsidRPr="00FD2875" w:rsidRDefault="00C75488" w:rsidP="00D76297">
      <w:pPr>
        <w:ind w:left="810" w:hanging="360"/>
        <w:rPr>
          <w:rFonts w:ascii="Times" w:hAnsi="Times"/>
          <w:sz w:val="18"/>
          <w:szCs w:val="18"/>
        </w:rPr>
      </w:pPr>
    </w:p>
    <w:p w14:paraId="11546284" w14:textId="55BB6309" w:rsidR="00C75488" w:rsidRPr="00FD2875" w:rsidRDefault="00FD2875" w:rsidP="00D76297">
      <w:pPr>
        <w:ind w:left="810" w:hanging="36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c) </w:t>
      </w:r>
      <w:r w:rsidR="00C75488" w:rsidRPr="00FD2875">
        <w:rPr>
          <w:rFonts w:ascii="Times" w:hAnsi="Times"/>
          <w:sz w:val="18"/>
          <w:szCs w:val="18"/>
        </w:rPr>
        <w:t xml:space="preserve">Mistaking </w:t>
      </w:r>
      <w:proofErr w:type="spellStart"/>
      <w:r w:rsidR="00C75488" w:rsidRPr="00FD2875">
        <w:rPr>
          <w:rFonts w:ascii="Times" w:hAnsi="Times"/>
          <w:sz w:val="18"/>
          <w:szCs w:val="18"/>
        </w:rPr>
        <w:t>Mechaical</w:t>
      </w:r>
      <w:proofErr w:type="spellEnd"/>
      <w:r w:rsidR="00C75488" w:rsidRPr="00FD2875">
        <w:rPr>
          <w:rFonts w:ascii="Times" w:hAnsi="Times"/>
          <w:sz w:val="18"/>
          <w:szCs w:val="18"/>
        </w:rPr>
        <w:t xml:space="preserve"> Correctness—claim that apprehension turns into concern for mistakes—uses %s, observation about pace/rhythm, focused examples to support</w:t>
      </w:r>
    </w:p>
    <w:p w14:paraId="6D541FC4" w14:textId="77777777" w:rsidR="00C75488" w:rsidRPr="00FD2875" w:rsidRDefault="00C75488" w:rsidP="00D76297">
      <w:pPr>
        <w:ind w:left="810" w:hanging="360"/>
        <w:rPr>
          <w:rFonts w:ascii="Times" w:hAnsi="Times"/>
          <w:sz w:val="18"/>
          <w:szCs w:val="18"/>
        </w:rPr>
      </w:pPr>
    </w:p>
    <w:p w14:paraId="4F539CC9" w14:textId="10D326E4" w:rsidR="00C75488" w:rsidRPr="00FD2875" w:rsidRDefault="00FD2875" w:rsidP="00D76297">
      <w:pPr>
        <w:pBdr>
          <w:bottom w:val="single" w:sz="4" w:space="1" w:color="auto"/>
        </w:pBdr>
        <w:ind w:left="810" w:hanging="360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d) </w:t>
      </w:r>
      <w:r w:rsidR="00C75488" w:rsidRPr="00FD2875">
        <w:rPr>
          <w:rFonts w:ascii="Times" w:hAnsi="Times"/>
          <w:sz w:val="18"/>
          <w:szCs w:val="18"/>
        </w:rPr>
        <w:t xml:space="preserve">Substituting Editing for Revising </w:t>
      </w:r>
    </w:p>
    <w:p w14:paraId="55B2AB27" w14:textId="77777777" w:rsidR="00944E43" w:rsidRPr="00FD2875" w:rsidRDefault="00C75488" w:rsidP="00D76297">
      <w:pPr>
        <w:pStyle w:val="ListParagraph"/>
        <w:numPr>
          <w:ilvl w:val="0"/>
          <w:numId w:val="5"/>
        </w:numPr>
        <w:ind w:left="810"/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“Bev flipped distractedly through the pages of her initial draft…”</w:t>
      </w:r>
    </w:p>
    <w:p w14:paraId="0A22D22E" w14:textId="5B11ABC1" w:rsidR="00490F2D" w:rsidRPr="00FD2875" w:rsidRDefault="00E571DE" w:rsidP="00D76297">
      <w:pPr>
        <w:pStyle w:val="ListParagraph"/>
        <w:numPr>
          <w:ilvl w:val="0"/>
          <w:numId w:val="5"/>
        </w:numPr>
        <w:ind w:left="810"/>
        <w:rPr>
          <w:rFonts w:ascii="Times" w:hAnsi="Times"/>
          <w:sz w:val="18"/>
          <w:szCs w:val="18"/>
        </w:rPr>
      </w:pPr>
      <w:proofErr w:type="gramStart"/>
      <w:r w:rsidRPr="00FD2875">
        <w:rPr>
          <w:rFonts w:ascii="Times" w:hAnsi="Times"/>
          <w:sz w:val="18"/>
          <w:szCs w:val="18"/>
        </w:rPr>
        <w:t>giving</w:t>
      </w:r>
      <w:proofErr w:type="gramEnd"/>
      <w:r w:rsidRPr="00FD2875">
        <w:rPr>
          <w:rFonts w:ascii="Times" w:hAnsi="Times"/>
          <w:sz w:val="18"/>
          <w:szCs w:val="18"/>
        </w:rPr>
        <w:t xml:space="preserve"> MORE examples </w:t>
      </w:r>
      <w:r w:rsidR="00490F2D" w:rsidRPr="00FD2875">
        <w:rPr>
          <w:rFonts w:ascii="Times" w:hAnsi="Times"/>
          <w:sz w:val="18"/>
          <w:szCs w:val="18"/>
        </w:rPr>
        <w:t xml:space="preserve">of what’s going on </w:t>
      </w:r>
      <w:r w:rsidRPr="00FD2875">
        <w:rPr>
          <w:rFonts w:ascii="Times" w:hAnsi="Times"/>
          <w:sz w:val="18"/>
          <w:szCs w:val="18"/>
        </w:rPr>
        <w:t xml:space="preserve">in the observed session </w:t>
      </w:r>
      <w:r w:rsidR="00490F2D" w:rsidRPr="00FD2875">
        <w:rPr>
          <w:rFonts w:ascii="Times" w:hAnsi="Times"/>
          <w:sz w:val="18"/>
          <w:szCs w:val="18"/>
        </w:rPr>
        <w:t>and why</w:t>
      </w:r>
    </w:p>
    <w:p w14:paraId="73AF7B77" w14:textId="26392AE7" w:rsidR="00490F2D" w:rsidRPr="00FD2875" w:rsidRDefault="00490F2D" w:rsidP="00D76297">
      <w:pPr>
        <w:pStyle w:val="ListParagraph"/>
        <w:numPr>
          <w:ilvl w:val="0"/>
          <w:numId w:val="5"/>
        </w:numPr>
        <w:ind w:left="810"/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 xml:space="preserve">Quotations </w:t>
      </w:r>
      <w:r w:rsidR="0058148A" w:rsidRPr="00FD2875">
        <w:rPr>
          <w:rFonts w:ascii="Times" w:hAnsi="Times"/>
          <w:sz w:val="18"/>
          <w:szCs w:val="18"/>
        </w:rPr>
        <w:t xml:space="preserve">&amp; </w:t>
      </w:r>
      <w:r w:rsidRPr="00FD2875">
        <w:rPr>
          <w:rFonts w:ascii="Times" w:hAnsi="Times"/>
          <w:sz w:val="18"/>
          <w:szCs w:val="18"/>
        </w:rPr>
        <w:t>descriptions</w:t>
      </w:r>
    </w:p>
    <w:p w14:paraId="227F09A7" w14:textId="77777777" w:rsidR="00FD2875" w:rsidRDefault="00FD2875" w:rsidP="00C75488">
      <w:pPr>
        <w:pBdr>
          <w:bottom w:val="single" w:sz="4" w:space="1" w:color="auto"/>
        </w:pBdr>
        <w:rPr>
          <w:rFonts w:ascii="Times" w:hAnsi="Times"/>
          <w:sz w:val="18"/>
          <w:szCs w:val="18"/>
        </w:rPr>
      </w:pPr>
    </w:p>
    <w:p w14:paraId="3BE6F54D" w14:textId="77777777" w:rsidR="00C75488" w:rsidRPr="00FD2875" w:rsidRDefault="00C75488" w:rsidP="00C75488">
      <w:pPr>
        <w:pBdr>
          <w:bottom w:val="single" w:sz="4" w:space="1" w:color="auto"/>
        </w:pBd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Discussion (Conclusion)</w:t>
      </w:r>
    </w:p>
    <w:p w14:paraId="1A75756E" w14:textId="77777777" w:rsidR="00FD2875" w:rsidRPr="00FD2875" w:rsidRDefault="00FD2875" w:rsidP="00FD2875">
      <w:pPr>
        <w:pStyle w:val="ListParagraph"/>
        <w:numPr>
          <w:ilvl w:val="0"/>
          <w:numId w:val="6"/>
        </w:numPr>
        <w:tabs>
          <w:tab w:val="left" w:pos="7740"/>
        </w:tabs>
        <w:rPr>
          <w:rFonts w:ascii="Times" w:hAnsi="Times"/>
          <w:sz w:val="18"/>
          <w:szCs w:val="18"/>
        </w:rPr>
      </w:pPr>
      <w:proofErr w:type="gramStart"/>
      <w:r w:rsidRPr="00FD2875">
        <w:rPr>
          <w:rFonts w:ascii="Times" w:hAnsi="Times"/>
          <w:sz w:val="18"/>
          <w:szCs w:val="18"/>
        </w:rPr>
        <w:t>wrap</w:t>
      </w:r>
      <w:proofErr w:type="gramEnd"/>
      <w:r w:rsidRPr="00FD2875">
        <w:rPr>
          <w:rFonts w:ascii="Times" w:hAnsi="Times"/>
          <w:sz w:val="18"/>
          <w:szCs w:val="18"/>
        </w:rPr>
        <w:t xml:space="preserve"> up of what has happened</w:t>
      </w:r>
    </w:p>
    <w:p w14:paraId="265D5916" w14:textId="2726C6B1" w:rsidR="00C75488" w:rsidRPr="00FD2875" w:rsidRDefault="00FD2875" w:rsidP="00FD2875">
      <w:pPr>
        <w:pStyle w:val="ListParagraph"/>
        <w:numPr>
          <w:ilvl w:val="0"/>
          <w:numId w:val="6"/>
        </w:numPr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 xml:space="preserve"> </w:t>
      </w:r>
      <w:r w:rsidR="00C75488" w:rsidRPr="00FD2875">
        <w:rPr>
          <w:rFonts w:ascii="Times" w:hAnsi="Times"/>
          <w:sz w:val="18"/>
          <w:szCs w:val="18"/>
        </w:rPr>
        <w:t>“</w:t>
      </w:r>
      <w:proofErr w:type="gramStart"/>
      <w:r w:rsidR="00C75488" w:rsidRPr="00FD2875">
        <w:rPr>
          <w:rFonts w:ascii="Times" w:hAnsi="Times"/>
          <w:sz w:val="18"/>
          <w:szCs w:val="18"/>
        </w:rPr>
        <w:t>communicates</w:t>
      </w:r>
      <w:proofErr w:type="gramEnd"/>
      <w:r w:rsidR="00C75488" w:rsidRPr="00FD2875">
        <w:rPr>
          <w:rFonts w:ascii="Times" w:hAnsi="Times"/>
          <w:sz w:val="18"/>
          <w:szCs w:val="18"/>
        </w:rPr>
        <w:t xml:space="preserve"> why findings matter for intended audience”</w:t>
      </w:r>
    </w:p>
    <w:p w14:paraId="242ACC15" w14:textId="454021E5" w:rsidR="000752ED" w:rsidRPr="00FD2875" w:rsidRDefault="000752ED" w:rsidP="00E571DE">
      <w:pPr>
        <w:pStyle w:val="ListParagraph"/>
        <w:numPr>
          <w:ilvl w:val="0"/>
          <w:numId w:val="6"/>
        </w:numPr>
        <w:tabs>
          <w:tab w:val="left" w:pos="7740"/>
        </w:tabs>
        <w:rPr>
          <w:rFonts w:ascii="Times" w:hAnsi="Times"/>
          <w:sz w:val="18"/>
          <w:szCs w:val="18"/>
        </w:rPr>
      </w:pPr>
      <w:r w:rsidRPr="00FD2875">
        <w:rPr>
          <w:rFonts w:ascii="Times" w:hAnsi="Times"/>
          <w:sz w:val="18"/>
          <w:szCs w:val="18"/>
        </w:rPr>
        <w:t>“</w:t>
      </w:r>
      <w:proofErr w:type="gramStart"/>
      <w:r w:rsidRPr="00FD2875">
        <w:rPr>
          <w:rFonts w:ascii="Times" w:hAnsi="Times"/>
          <w:sz w:val="18"/>
          <w:szCs w:val="18"/>
        </w:rPr>
        <w:t>call</w:t>
      </w:r>
      <w:proofErr w:type="gramEnd"/>
      <w:r w:rsidRPr="00FD2875">
        <w:rPr>
          <w:rFonts w:ascii="Times" w:hAnsi="Times"/>
          <w:sz w:val="18"/>
          <w:szCs w:val="18"/>
        </w:rPr>
        <w:t xml:space="preserve"> to action/[more] research </w:t>
      </w:r>
      <w:r w:rsidRPr="00FD2875">
        <w:rPr>
          <w:sz w:val="18"/>
          <w:szCs w:val="18"/>
        </w:rPr>
        <w:sym w:font="Wingdings" w:char="F0E0"/>
      </w:r>
      <w:r w:rsidRPr="00FD2875">
        <w:rPr>
          <w:rFonts w:ascii="Times" w:hAnsi="Times"/>
          <w:sz w:val="18"/>
          <w:szCs w:val="18"/>
        </w:rPr>
        <w:t xml:space="preserve"> proposes new questions”</w:t>
      </w:r>
    </w:p>
    <w:p w14:paraId="64B05767" w14:textId="727E8CE9" w:rsidR="00490F2D" w:rsidRPr="00D76297" w:rsidRDefault="00490F2D" w:rsidP="00490F2D">
      <w:pPr>
        <w:pStyle w:val="ListParagraph"/>
        <w:numPr>
          <w:ilvl w:val="0"/>
          <w:numId w:val="6"/>
        </w:numPr>
        <w:tabs>
          <w:tab w:val="left" w:pos="7740"/>
        </w:tabs>
        <w:rPr>
          <w:rFonts w:ascii="Times" w:hAnsi="Times"/>
          <w:sz w:val="18"/>
          <w:szCs w:val="18"/>
        </w:rPr>
      </w:pPr>
      <w:proofErr w:type="gramStart"/>
      <w:r w:rsidRPr="00FD2875">
        <w:rPr>
          <w:rFonts w:ascii="Times" w:hAnsi="Times"/>
          <w:sz w:val="18"/>
          <w:szCs w:val="18"/>
        </w:rPr>
        <w:t>establishes</w:t>
      </w:r>
      <w:proofErr w:type="gramEnd"/>
      <w:r w:rsidRPr="00FD2875">
        <w:rPr>
          <w:rFonts w:ascii="Times" w:hAnsi="Times"/>
          <w:sz w:val="18"/>
          <w:szCs w:val="18"/>
        </w:rPr>
        <w:t xml:space="preserve"> importance AND limitations</w:t>
      </w:r>
    </w:p>
    <w:sectPr w:rsidR="00490F2D" w:rsidRPr="00D76297" w:rsidSect="00FD28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556"/>
    <w:multiLevelType w:val="hybridMultilevel"/>
    <w:tmpl w:val="29A6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AD1"/>
    <w:multiLevelType w:val="hybridMultilevel"/>
    <w:tmpl w:val="EFF2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205F"/>
    <w:multiLevelType w:val="hybridMultilevel"/>
    <w:tmpl w:val="367C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A7AAB"/>
    <w:multiLevelType w:val="hybridMultilevel"/>
    <w:tmpl w:val="65FC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3B79"/>
    <w:multiLevelType w:val="hybridMultilevel"/>
    <w:tmpl w:val="ADE24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003"/>
    <w:multiLevelType w:val="hybridMultilevel"/>
    <w:tmpl w:val="5088C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64E94"/>
    <w:multiLevelType w:val="hybridMultilevel"/>
    <w:tmpl w:val="715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C0571"/>
    <w:multiLevelType w:val="hybridMultilevel"/>
    <w:tmpl w:val="EFB6C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24BE6"/>
    <w:multiLevelType w:val="hybridMultilevel"/>
    <w:tmpl w:val="0C902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6FD3"/>
    <w:multiLevelType w:val="hybridMultilevel"/>
    <w:tmpl w:val="72E4E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27C4"/>
    <w:multiLevelType w:val="hybridMultilevel"/>
    <w:tmpl w:val="815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33"/>
    <w:rsid w:val="000752ED"/>
    <w:rsid w:val="000E3533"/>
    <w:rsid w:val="002904EA"/>
    <w:rsid w:val="00401F02"/>
    <w:rsid w:val="00490F2D"/>
    <w:rsid w:val="0058148A"/>
    <w:rsid w:val="007E7A26"/>
    <w:rsid w:val="007F70EA"/>
    <w:rsid w:val="00944E43"/>
    <w:rsid w:val="00944F8B"/>
    <w:rsid w:val="00A66B2B"/>
    <w:rsid w:val="00AC38CB"/>
    <w:rsid w:val="00B709F5"/>
    <w:rsid w:val="00BA6022"/>
    <w:rsid w:val="00BF04E9"/>
    <w:rsid w:val="00BF4D92"/>
    <w:rsid w:val="00C367C9"/>
    <w:rsid w:val="00C545CE"/>
    <w:rsid w:val="00C75488"/>
    <w:rsid w:val="00D76297"/>
    <w:rsid w:val="00E11EE2"/>
    <w:rsid w:val="00E571DE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BF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337</Words>
  <Characters>1923</Characters>
  <Application>Microsoft Macintosh Word</Application>
  <DocSecurity>0</DocSecurity>
  <Lines>16</Lines>
  <Paragraphs>4</Paragraphs>
  <ScaleCrop>false</ScaleCrop>
  <Company>University of South Carolina - Department of Englis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Rule</dc:creator>
  <cp:keywords/>
  <dc:description/>
  <cp:lastModifiedBy>Hannah Rule</cp:lastModifiedBy>
  <cp:revision>18</cp:revision>
  <dcterms:created xsi:type="dcterms:W3CDTF">2017-03-01T18:12:00Z</dcterms:created>
  <dcterms:modified xsi:type="dcterms:W3CDTF">2017-03-30T20:31:00Z</dcterms:modified>
</cp:coreProperties>
</file>